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5C89" w14:textId="6C35989B" w:rsidR="00D90C1B" w:rsidRPr="00444755" w:rsidRDefault="00D90C1B" w:rsidP="00380507">
      <w:pPr>
        <w:spacing w:line="360" w:lineRule="auto"/>
        <w:rPr>
          <w:rFonts w:ascii="Arial" w:eastAsia="Times New Roman" w:hAnsi="Arial" w:cs="Arial"/>
          <w:b/>
          <w:color w:val="000000"/>
          <w:sz w:val="28"/>
        </w:rPr>
      </w:pPr>
      <w:r w:rsidRPr="00444755">
        <w:rPr>
          <w:rFonts w:ascii="Arial" w:eastAsia="Times New Roman" w:hAnsi="Arial" w:cs="Arial"/>
          <w:b/>
          <w:color w:val="000000"/>
          <w:sz w:val="28"/>
        </w:rPr>
        <w:t>MIT MODERNER JUGENDARBEI</w:t>
      </w:r>
      <w:r w:rsidR="00614209">
        <w:rPr>
          <w:rFonts w:ascii="Arial" w:eastAsia="Times New Roman" w:hAnsi="Arial" w:cs="Arial"/>
          <w:b/>
          <w:color w:val="000000"/>
          <w:sz w:val="28"/>
        </w:rPr>
        <w:t>T</w:t>
      </w:r>
      <w:bookmarkStart w:id="0" w:name="_GoBack"/>
      <w:bookmarkEnd w:id="0"/>
      <w:r w:rsidRPr="00444755">
        <w:rPr>
          <w:rFonts w:ascii="Arial" w:eastAsia="Times New Roman" w:hAnsi="Arial" w:cs="Arial"/>
          <w:b/>
          <w:color w:val="000000"/>
          <w:sz w:val="28"/>
        </w:rPr>
        <w:t xml:space="preserve"> ZUKUNFT GESTALTEN.</w:t>
      </w:r>
    </w:p>
    <w:p w14:paraId="131CDA59" w14:textId="77777777" w:rsidR="00D90C1B" w:rsidRPr="00444755" w:rsidRDefault="00D90C1B" w:rsidP="00380507">
      <w:pPr>
        <w:spacing w:line="360" w:lineRule="auto"/>
        <w:rPr>
          <w:rFonts w:ascii="Arial" w:eastAsia="Times New Roman" w:hAnsi="Arial" w:cs="Arial"/>
          <w:b/>
          <w:color w:val="000000"/>
          <w:sz w:val="28"/>
        </w:rPr>
      </w:pPr>
      <w:r w:rsidRPr="00444755">
        <w:rPr>
          <w:rFonts w:ascii="Arial" w:eastAsia="Times New Roman" w:hAnsi="Arial" w:cs="Arial"/>
          <w:b/>
          <w:color w:val="000000"/>
          <w:sz w:val="28"/>
        </w:rPr>
        <w:t>Die Mönche im Kloster Nütschau bitten um Spenden für das Jugendhauses St. Benedikt</w:t>
      </w:r>
    </w:p>
    <w:p w14:paraId="54F1555B" w14:textId="77777777" w:rsidR="00D90C1B" w:rsidRPr="00444755" w:rsidRDefault="00D90C1B" w:rsidP="00380507">
      <w:pPr>
        <w:spacing w:line="360" w:lineRule="auto"/>
        <w:rPr>
          <w:rFonts w:ascii="Arial" w:eastAsia="Times New Roman" w:hAnsi="Arial" w:cs="Arial"/>
          <w:color w:val="000000"/>
          <w:sz w:val="22"/>
        </w:rPr>
      </w:pPr>
    </w:p>
    <w:p w14:paraId="496479C5" w14:textId="32BACABC" w:rsidR="00380507" w:rsidRPr="00444755" w:rsidRDefault="00380507" w:rsidP="00380507">
      <w:pPr>
        <w:spacing w:line="360" w:lineRule="auto"/>
        <w:rPr>
          <w:rFonts w:ascii="Arial" w:eastAsia="Times New Roman" w:hAnsi="Arial" w:cs="Arial"/>
          <w:color w:val="000000"/>
          <w:sz w:val="22"/>
        </w:rPr>
      </w:pPr>
      <w:r w:rsidRPr="00444755">
        <w:rPr>
          <w:rFonts w:ascii="Arial" w:eastAsia="Times New Roman" w:hAnsi="Arial" w:cs="Arial"/>
          <w:color w:val="000000"/>
          <w:sz w:val="22"/>
        </w:rPr>
        <w:t>Sie kennen doch si</w:t>
      </w:r>
      <w:r w:rsidR="00D90C1B" w:rsidRPr="00444755">
        <w:rPr>
          <w:rFonts w:ascii="Arial" w:eastAsia="Times New Roman" w:hAnsi="Arial" w:cs="Arial"/>
          <w:color w:val="000000"/>
          <w:sz w:val="22"/>
        </w:rPr>
        <w:t>cherlich das Kloster Nütschau – e</w:t>
      </w:r>
      <w:r w:rsidRPr="00444755">
        <w:rPr>
          <w:rFonts w:ascii="Arial" w:eastAsia="Times New Roman" w:hAnsi="Arial" w:cs="Arial"/>
          <w:color w:val="000000"/>
          <w:sz w:val="22"/>
        </w:rPr>
        <w:t xml:space="preserve">in wichtiges spirituelles Zentrum unseres Erzbistums. Zwischen Hamburg und Lübeck </w:t>
      </w:r>
      <w:r w:rsidR="00D90C1B" w:rsidRPr="00444755">
        <w:rPr>
          <w:rFonts w:ascii="Arial" w:eastAsia="Times New Roman" w:hAnsi="Arial" w:cs="Arial"/>
          <w:color w:val="000000"/>
          <w:sz w:val="22"/>
        </w:rPr>
        <w:t xml:space="preserve">gelegen, </w:t>
      </w:r>
      <w:r w:rsidRPr="00444755">
        <w:rPr>
          <w:rFonts w:ascii="Arial" w:eastAsia="Times New Roman" w:hAnsi="Arial" w:cs="Arial"/>
          <w:color w:val="000000"/>
          <w:sz w:val="22"/>
        </w:rPr>
        <w:t xml:space="preserve">ist es das nördlichste Benediktinerkloster Deutschlands. 19 Mönche </w:t>
      </w:r>
      <w:r w:rsidR="006059D8" w:rsidRPr="00444755">
        <w:rPr>
          <w:rFonts w:ascii="Arial" w:eastAsia="Times New Roman" w:hAnsi="Arial" w:cs="Arial"/>
          <w:color w:val="000000"/>
          <w:sz w:val="22"/>
        </w:rPr>
        <w:t xml:space="preserve">beten, arbeiten, </w:t>
      </w:r>
      <w:r w:rsidR="00D90C1B" w:rsidRPr="00444755">
        <w:rPr>
          <w:rFonts w:ascii="Arial" w:eastAsia="Times New Roman" w:hAnsi="Arial" w:cs="Arial"/>
          <w:color w:val="000000"/>
          <w:sz w:val="22"/>
        </w:rPr>
        <w:t xml:space="preserve">leben hier und </w:t>
      </w:r>
      <w:r w:rsidRPr="00444755">
        <w:rPr>
          <w:rFonts w:ascii="Arial" w:eastAsia="Times New Roman" w:hAnsi="Arial" w:cs="Arial"/>
          <w:color w:val="000000"/>
          <w:sz w:val="22"/>
        </w:rPr>
        <w:t>engagieren sich</w:t>
      </w:r>
      <w:r w:rsidR="00D90C1B" w:rsidRPr="00444755">
        <w:rPr>
          <w:rFonts w:ascii="Arial" w:eastAsia="Times New Roman" w:hAnsi="Arial" w:cs="Arial"/>
          <w:color w:val="000000"/>
          <w:sz w:val="22"/>
        </w:rPr>
        <w:t xml:space="preserve"> u.a.</w:t>
      </w:r>
      <w:r w:rsidRPr="00444755">
        <w:rPr>
          <w:rFonts w:ascii="Arial" w:eastAsia="Times New Roman" w:hAnsi="Arial" w:cs="Arial"/>
          <w:color w:val="000000"/>
          <w:sz w:val="22"/>
        </w:rPr>
        <w:t xml:space="preserve"> in der Gästearbeit und in der Arbeit mit Jugendlichen im Jugendhaus St. Benedikt</w:t>
      </w:r>
      <w:r w:rsidR="00D90C1B" w:rsidRPr="00444755">
        <w:rPr>
          <w:rFonts w:ascii="Arial" w:eastAsia="Times New Roman" w:hAnsi="Arial" w:cs="Arial"/>
          <w:color w:val="000000"/>
          <w:sz w:val="22"/>
        </w:rPr>
        <w:t>.</w:t>
      </w:r>
    </w:p>
    <w:p w14:paraId="2EA0621E" w14:textId="77777777" w:rsidR="00380507" w:rsidRPr="00444755" w:rsidRDefault="00380507" w:rsidP="00380507">
      <w:pPr>
        <w:spacing w:line="360" w:lineRule="auto"/>
        <w:rPr>
          <w:rFonts w:ascii="Arial" w:eastAsia="Times New Roman" w:hAnsi="Arial" w:cs="Arial"/>
          <w:color w:val="000000"/>
          <w:sz w:val="22"/>
        </w:rPr>
      </w:pPr>
    </w:p>
    <w:p w14:paraId="59E0F3C9" w14:textId="77777777" w:rsidR="00380507" w:rsidRPr="00444755" w:rsidRDefault="00380507" w:rsidP="00380507">
      <w:pPr>
        <w:spacing w:line="360" w:lineRule="auto"/>
        <w:rPr>
          <w:rFonts w:ascii="Arial" w:eastAsia="Times New Roman" w:hAnsi="Arial" w:cs="Arial"/>
          <w:color w:val="000000"/>
          <w:sz w:val="22"/>
        </w:rPr>
      </w:pPr>
      <w:r w:rsidRPr="00444755">
        <w:rPr>
          <w:rFonts w:ascii="Arial" w:eastAsia="Times New Roman" w:hAnsi="Arial" w:cs="Arial"/>
          <w:color w:val="000000"/>
          <w:sz w:val="22"/>
        </w:rPr>
        <w:t>Denn besonders jungen Menschen ein Zuhause auf Zeit, einen Ort des Rückzugs, des Friedens und der Gebor</w:t>
      </w:r>
      <w:r w:rsidRPr="00444755">
        <w:rPr>
          <w:rFonts w:ascii="Arial" w:eastAsia="Times New Roman" w:hAnsi="Arial" w:cs="Arial"/>
          <w:color w:val="000000"/>
          <w:sz w:val="22"/>
        </w:rPr>
        <w:softHyphen/>
        <w:t>genheit zu geben, war seit je her die Aufgabe der Mönche im Kloster Nütschau. Sie legen darauf Wert, Raum zu schaffen, wo Jugendliche Gemein</w:t>
      </w:r>
      <w:r w:rsidRPr="00444755">
        <w:rPr>
          <w:rFonts w:ascii="Arial" w:eastAsia="Times New Roman" w:hAnsi="Arial" w:cs="Arial"/>
          <w:color w:val="000000"/>
          <w:sz w:val="22"/>
        </w:rPr>
        <w:softHyphen/>
        <w:t>schaft erfahren und christliche Werte erleben können. Und dieser Raum ist nun leider in die Jahre gekommen und platzt aus allen Nähten: Das Jugendhaus St. Benedikt.</w:t>
      </w:r>
    </w:p>
    <w:p w14:paraId="25F54C86" w14:textId="77777777" w:rsidR="00380507" w:rsidRPr="00444755" w:rsidRDefault="00380507" w:rsidP="00380507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</w:rPr>
      </w:pPr>
      <w:r w:rsidRPr="00444755">
        <w:rPr>
          <w:rFonts w:ascii="Arial" w:hAnsi="Arial" w:cs="Arial"/>
          <w:color w:val="000000"/>
          <w:sz w:val="22"/>
        </w:rPr>
        <w:t>Nun bitten die Mönche um die Mithilfe der Katholiken im Erzbistum und werben um Spenden, denn nur mit der Hilfe großzügiger Spenden kann gewährleistet werden, dass Kinder- und Jugendarbeit ein wichtiger Teil im Kloster Nütschau bleibt.</w:t>
      </w:r>
      <w:r w:rsidR="00D90C1B" w:rsidRPr="00444755">
        <w:rPr>
          <w:rFonts w:ascii="Arial" w:hAnsi="Arial" w:cs="Arial"/>
          <w:color w:val="000000"/>
          <w:sz w:val="22"/>
        </w:rPr>
        <w:t xml:space="preserve"> </w:t>
      </w:r>
      <w:r w:rsidRPr="00444755">
        <w:rPr>
          <w:rFonts w:ascii="Arial" w:hAnsi="Arial" w:cs="Arial"/>
          <w:bCs/>
          <w:color w:val="000000"/>
          <w:sz w:val="22"/>
        </w:rPr>
        <w:t>Bei der benediktinischen Jugend</w:t>
      </w:r>
      <w:r w:rsidRPr="00444755">
        <w:rPr>
          <w:rFonts w:ascii="Arial" w:hAnsi="Arial" w:cs="Arial"/>
          <w:bCs/>
          <w:color w:val="000000"/>
          <w:sz w:val="22"/>
        </w:rPr>
        <w:softHyphen/>
        <w:t>arbeit steht der ganze Mensch im Mittelpunkt. Es geht um den Dienst an einer ganzheitlichen Subjektwerdung junger Menschen: in individueller, sozialer, ökologischer und religiöser Hinsicht. </w:t>
      </w:r>
    </w:p>
    <w:p w14:paraId="4E8576BD" w14:textId="40EB3CFA" w:rsidR="00380507" w:rsidRPr="00444755" w:rsidRDefault="00380507" w:rsidP="00380507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</w:rPr>
      </w:pPr>
      <w:r w:rsidRPr="00444755">
        <w:rPr>
          <w:rFonts w:ascii="Arial" w:hAnsi="Arial" w:cs="Arial"/>
          <w:color w:val="000000"/>
          <w:sz w:val="22"/>
        </w:rPr>
        <w:t>Die Mönche sind gerne bereit im persönlichen Gespräch</w:t>
      </w:r>
      <w:r w:rsidR="00D90C1B" w:rsidRPr="00444755">
        <w:rPr>
          <w:rFonts w:ascii="Arial" w:hAnsi="Arial" w:cs="Arial"/>
          <w:color w:val="000000"/>
          <w:sz w:val="22"/>
        </w:rPr>
        <w:t xml:space="preserve"> die Situation des Jugendhauses näher</w:t>
      </w:r>
      <w:r w:rsidRPr="00444755">
        <w:rPr>
          <w:rFonts w:ascii="Arial" w:hAnsi="Arial" w:cs="Arial"/>
          <w:color w:val="000000"/>
          <w:sz w:val="22"/>
        </w:rPr>
        <w:t xml:space="preserve"> zu erklären und laden Sie herzlich ein, entsprechenden Kontakt aufzunehmen: </w:t>
      </w:r>
      <w:r w:rsidR="00AE037D" w:rsidRPr="00444755">
        <w:rPr>
          <w:rFonts w:ascii="Arial" w:hAnsi="Arial" w:cs="Arial"/>
          <w:sz w:val="22"/>
        </w:rPr>
        <w:t>br.lukas@kloster-nuetschau.de</w:t>
      </w:r>
    </w:p>
    <w:p w14:paraId="5A430879" w14:textId="5E9F64C3" w:rsidR="00AE037D" w:rsidRPr="00444755" w:rsidRDefault="00380507" w:rsidP="00380507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444755">
        <w:rPr>
          <w:rFonts w:ascii="Arial" w:hAnsi="Arial" w:cs="Arial"/>
          <w:color w:val="000000"/>
          <w:sz w:val="22"/>
        </w:rPr>
        <w:t xml:space="preserve">Weitere Informationen finden Sie auf </w:t>
      </w:r>
      <w:r w:rsidR="00D90C1B" w:rsidRPr="00444755">
        <w:rPr>
          <w:rFonts w:ascii="Arial" w:hAnsi="Arial" w:cs="Arial"/>
          <w:color w:val="000000"/>
          <w:sz w:val="22"/>
        </w:rPr>
        <w:t>unser</w:t>
      </w:r>
      <w:r w:rsidRPr="00444755">
        <w:rPr>
          <w:rFonts w:ascii="Arial" w:hAnsi="Arial" w:cs="Arial"/>
          <w:color w:val="000000"/>
          <w:sz w:val="22"/>
        </w:rPr>
        <w:t xml:space="preserve"> Spendensite: </w:t>
      </w:r>
      <w:r w:rsidR="00D90C1B" w:rsidRPr="00444755">
        <w:rPr>
          <w:rFonts w:ascii="Arial" w:hAnsi="Arial" w:cs="Arial"/>
          <w:color w:val="000000"/>
          <w:sz w:val="22"/>
        </w:rPr>
        <w:br/>
      </w:r>
      <w:hyperlink r:id="rId8" w:history="1">
        <w:r w:rsidR="00AE037D" w:rsidRPr="00444755">
          <w:rPr>
            <w:rStyle w:val="Link"/>
            <w:rFonts w:ascii="Arial" w:hAnsi="Arial" w:cs="Arial"/>
          </w:rPr>
          <w:t>www.jugendhaus-kloster-nuetschau-foerdern.de</w:t>
        </w:r>
      </w:hyperlink>
    </w:p>
    <w:p w14:paraId="4D904D2A" w14:textId="75BF14BA" w:rsidR="00D90C1B" w:rsidRPr="00444755" w:rsidRDefault="00D90C1B" w:rsidP="00D90C1B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</w:rPr>
      </w:pPr>
      <w:r w:rsidRPr="00444755">
        <w:rPr>
          <w:rFonts w:ascii="Arial" w:hAnsi="Arial" w:cs="Arial"/>
          <w:color w:val="000000"/>
          <w:sz w:val="22"/>
        </w:rPr>
        <w:t>Bitte spenden Sie auf dieses Konto</w:t>
      </w:r>
      <w:r w:rsidR="006059D8" w:rsidRPr="00444755">
        <w:rPr>
          <w:rFonts w:ascii="Arial" w:hAnsi="Arial" w:cs="Arial"/>
          <w:color w:val="000000"/>
          <w:sz w:val="22"/>
        </w:rPr>
        <w:t xml:space="preserve"> (Sie bekommen natürlich eine Spendenquittung)</w:t>
      </w:r>
      <w:r w:rsidRPr="00444755">
        <w:rPr>
          <w:rFonts w:ascii="Arial" w:hAnsi="Arial" w:cs="Arial"/>
          <w:color w:val="000000"/>
          <w:sz w:val="22"/>
        </w:rPr>
        <w:t>:</w:t>
      </w:r>
      <w:r w:rsidRPr="00444755">
        <w:rPr>
          <w:rFonts w:ascii="Arial" w:hAnsi="Arial" w:cs="Arial"/>
          <w:color w:val="000000"/>
          <w:sz w:val="22"/>
        </w:rPr>
        <w:br/>
        <w:t xml:space="preserve">IBAN DE46 4006 0265 0023 0906 01   BIC GENODEM1DKM  </w:t>
      </w:r>
    </w:p>
    <w:p w14:paraId="33ED22BE" w14:textId="77777777" w:rsidR="002318C2" w:rsidRPr="00444755" w:rsidRDefault="002318C2" w:rsidP="00380507">
      <w:pPr>
        <w:spacing w:after="240" w:line="360" w:lineRule="auto"/>
        <w:rPr>
          <w:rFonts w:ascii="Arial" w:eastAsia="Times New Roman" w:hAnsi="Arial" w:cs="Arial"/>
          <w:sz w:val="22"/>
        </w:rPr>
      </w:pPr>
    </w:p>
    <w:p w14:paraId="2B5AAEBD" w14:textId="23E962C9" w:rsidR="00380507" w:rsidRPr="00444755" w:rsidRDefault="002318C2" w:rsidP="00380507">
      <w:pPr>
        <w:spacing w:line="360" w:lineRule="auto"/>
        <w:rPr>
          <w:rFonts w:ascii="Arial" w:eastAsia="Times New Roman" w:hAnsi="Arial" w:cs="Arial"/>
          <w:color w:val="000000"/>
          <w:sz w:val="22"/>
        </w:rPr>
      </w:pPr>
      <w:r w:rsidRPr="00444755">
        <w:rPr>
          <w:rFonts w:ascii="Arial" w:eastAsia="Times New Roman" w:hAnsi="Arial" w:cs="Arial"/>
          <w:color w:val="000000"/>
          <w:sz w:val="22"/>
        </w:rPr>
        <w:t>Verantwortlich</w:t>
      </w:r>
      <w:r w:rsidR="00AE037D" w:rsidRPr="00444755">
        <w:rPr>
          <w:rFonts w:ascii="Arial" w:eastAsia="Times New Roman" w:hAnsi="Arial" w:cs="Arial"/>
          <w:color w:val="000000"/>
          <w:sz w:val="22"/>
        </w:rPr>
        <w:t>:</w:t>
      </w:r>
      <w:r w:rsidRPr="00444755">
        <w:rPr>
          <w:rFonts w:ascii="Arial" w:eastAsia="Times New Roman" w:hAnsi="Arial" w:cs="Arial"/>
          <w:color w:val="000000"/>
          <w:sz w:val="22"/>
        </w:rPr>
        <w:t xml:space="preserve"> </w:t>
      </w:r>
      <w:r w:rsidR="00380507" w:rsidRPr="00444755">
        <w:rPr>
          <w:rFonts w:ascii="Arial" w:eastAsia="Times New Roman" w:hAnsi="Arial" w:cs="Arial"/>
          <w:color w:val="000000"/>
          <w:sz w:val="22"/>
        </w:rPr>
        <w:t>Bruder Lukas Boving</w:t>
      </w:r>
      <w:r w:rsidRPr="00444755">
        <w:rPr>
          <w:rFonts w:ascii="Arial" w:eastAsia="Times New Roman" w:hAnsi="Arial" w:cs="Arial"/>
          <w:color w:val="000000"/>
          <w:sz w:val="22"/>
        </w:rPr>
        <w:t xml:space="preserve"> OSB </w:t>
      </w:r>
      <w:hyperlink r:id="rId9" w:history="1">
        <w:r w:rsidR="00380507" w:rsidRPr="00444755">
          <w:rPr>
            <w:rFonts w:ascii="Arial" w:eastAsia="Times New Roman" w:hAnsi="Arial" w:cs="Arial"/>
            <w:color w:val="0000FF"/>
            <w:sz w:val="22"/>
            <w:u w:val="single"/>
          </w:rPr>
          <w:t>br.lukas@kloster-nuetschau.de</w:t>
        </w:r>
      </w:hyperlink>
    </w:p>
    <w:p w14:paraId="50EE48B9" w14:textId="77777777" w:rsidR="00AA71B7" w:rsidRPr="00444755" w:rsidRDefault="00AA71B7" w:rsidP="00380507">
      <w:pPr>
        <w:spacing w:line="360" w:lineRule="auto"/>
        <w:rPr>
          <w:rFonts w:ascii="Arial" w:hAnsi="Arial" w:cs="Arial"/>
          <w:sz w:val="22"/>
        </w:rPr>
      </w:pPr>
    </w:p>
    <w:sectPr w:rsidR="00AA71B7" w:rsidRPr="00444755" w:rsidSect="002318C2">
      <w:headerReference w:type="default" r:id="rId10"/>
      <w:pgSz w:w="11900" w:h="16840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93DB1" w14:textId="77777777" w:rsidR="00D90C1B" w:rsidRDefault="00D90C1B" w:rsidP="00D90C1B">
      <w:r>
        <w:separator/>
      </w:r>
    </w:p>
  </w:endnote>
  <w:endnote w:type="continuationSeparator" w:id="0">
    <w:p w14:paraId="70D3645B" w14:textId="77777777" w:rsidR="00D90C1B" w:rsidRDefault="00D90C1B" w:rsidP="00D9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8C6A9" w14:textId="77777777" w:rsidR="00D90C1B" w:rsidRDefault="00D90C1B" w:rsidP="00D90C1B">
      <w:r>
        <w:separator/>
      </w:r>
    </w:p>
  </w:footnote>
  <w:footnote w:type="continuationSeparator" w:id="0">
    <w:p w14:paraId="68BD6259" w14:textId="77777777" w:rsidR="00D90C1B" w:rsidRDefault="00D90C1B" w:rsidP="00D90C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A9B6" w14:textId="77777777" w:rsidR="002318C2" w:rsidRDefault="00D90C1B" w:rsidP="002318C2">
    <w:pPr>
      <w:pStyle w:val="Kopfzeile"/>
      <w:jc w:val="center"/>
      <w:rPr>
        <w:rFonts w:ascii="Arial" w:hAnsi="Arial" w:cs="Arial"/>
      </w:rPr>
    </w:pPr>
    <w:r w:rsidRPr="002318C2">
      <w:rPr>
        <w:rFonts w:ascii="Arial" w:hAnsi="Arial" w:cs="Arial"/>
      </w:rPr>
      <w:t xml:space="preserve">Text-Freigabe zur Verwendung </w:t>
    </w:r>
  </w:p>
  <w:p w14:paraId="24EC772C" w14:textId="77777777" w:rsidR="00D90C1B" w:rsidRPr="002318C2" w:rsidRDefault="00D90C1B" w:rsidP="002318C2">
    <w:pPr>
      <w:pStyle w:val="Kopfzeile"/>
      <w:jc w:val="center"/>
      <w:rPr>
        <w:rFonts w:ascii="Arial" w:hAnsi="Arial" w:cs="Arial"/>
      </w:rPr>
    </w:pPr>
    <w:r w:rsidRPr="002318C2">
      <w:rPr>
        <w:rFonts w:ascii="Arial" w:hAnsi="Arial" w:cs="Arial"/>
      </w:rPr>
      <w:t>in Pfarrbriefen, Websites und sonstigen Publikationen im Erzbistum Hamburg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1F9"/>
    <w:multiLevelType w:val="multilevel"/>
    <w:tmpl w:val="ACF6CD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2A288D"/>
    <w:multiLevelType w:val="multilevel"/>
    <w:tmpl w:val="6A4684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UnterUnterberschrof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4DA0F38"/>
    <w:multiLevelType w:val="multilevel"/>
    <w:tmpl w:val="007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07"/>
    <w:rsid w:val="002318C2"/>
    <w:rsid w:val="002C42B6"/>
    <w:rsid w:val="00380507"/>
    <w:rsid w:val="00444755"/>
    <w:rsid w:val="006059D8"/>
    <w:rsid w:val="00614209"/>
    <w:rsid w:val="00AA71B7"/>
    <w:rsid w:val="00AE037D"/>
    <w:rsid w:val="00D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0A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2C42B6"/>
    <w:pPr>
      <w:keepNext/>
      <w:keepLines/>
      <w:pageBreakBefore/>
      <w:numPr>
        <w:numId w:val="3"/>
      </w:numPr>
      <w:spacing w:line="360" w:lineRule="auto"/>
      <w:jc w:val="both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C4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C42B6"/>
    <w:rPr>
      <w:rFonts w:ascii="Times" w:eastAsiaTheme="majorEastAsia" w:hAnsi="Times" w:cstheme="majorBidi"/>
      <w:b/>
      <w:bCs/>
      <w:szCs w:val="32"/>
    </w:rPr>
  </w:style>
  <w:style w:type="paragraph" w:customStyle="1" w:styleId="berschrift">
    <w:name w:val="Überschrift"/>
    <w:basedOn w:val="berschrift1"/>
    <w:autoRedefine/>
    <w:qFormat/>
    <w:rsid w:val="002C42B6"/>
    <w:pPr>
      <w:numPr>
        <w:numId w:val="0"/>
      </w:numPr>
    </w:pPr>
    <w:rPr>
      <w:rFonts w:cs="Verdana"/>
    </w:rPr>
  </w:style>
  <w:style w:type="character" w:styleId="Funotenzeichen">
    <w:name w:val="footnote reference"/>
    <w:basedOn w:val="Absatzstandardschriftart"/>
    <w:uiPriority w:val="99"/>
    <w:unhideWhenUsed/>
    <w:qFormat/>
    <w:rsid w:val="002C42B6"/>
    <w:rPr>
      <w:rFonts w:ascii="Times Roman" w:hAnsi="Times Roman"/>
      <w:b w:val="0"/>
      <w:i w:val="0"/>
      <w:sz w:val="20"/>
    </w:rPr>
  </w:style>
  <w:style w:type="paragraph" w:customStyle="1" w:styleId="UnterUnterberschroft">
    <w:name w:val="UnterUnterÜberschroft"/>
    <w:basedOn w:val="berschrift3"/>
    <w:qFormat/>
    <w:rsid w:val="002C42B6"/>
    <w:pPr>
      <w:numPr>
        <w:ilvl w:val="2"/>
        <w:numId w:val="3"/>
      </w:numPr>
      <w:spacing w:line="360" w:lineRule="auto"/>
      <w:contextualSpacing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C4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k">
    <w:name w:val="Hyperlink"/>
    <w:basedOn w:val="Absatzstandardschriftart"/>
    <w:uiPriority w:val="99"/>
    <w:unhideWhenUsed/>
    <w:rsid w:val="0038050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0C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90C1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0C1B"/>
  </w:style>
  <w:style w:type="paragraph" w:styleId="Fuzeile">
    <w:name w:val="footer"/>
    <w:basedOn w:val="Standard"/>
    <w:link w:val="FuzeileZeichen"/>
    <w:uiPriority w:val="99"/>
    <w:unhideWhenUsed/>
    <w:rsid w:val="00D90C1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0C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2C42B6"/>
    <w:pPr>
      <w:keepNext/>
      <w:keepLines/>
      <w:pageBreakBefore/>
      <w:numPr>
        <w:numId w:val="3"/>
      </w:numPr>
      <w:spacing w:line="360" w:lineRule="auto"/>
      <w:jc w:val="both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C4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C42B6"/>
    <w:rPr>
      <w:rFonts w:ascii="Times" w:eastAsiaTheme="majorEastAsia" w:hAnsi="Times" w:cstheme="majorBidi"/>
      <w:b/>
      <w:bCs/>
      <w:szCs w:val="32"/>
    </w:rPr>
  </w:style>
  <w:style w:type="paragraph" w:customStyle="1" w:styleId="berschrift">
    <w:name w:val="Überschrift"/>
    <w:basedOn w:val="berschrift1"/>
    <w:autoRedefine/>
    <w:qFormat/>
    <w:rsid w:val="002C42B6"/>
    <w:pPr>
      <w:numPr>
        <w:numId w:val="0"/>
      </w:numPr>
    </w:pPr>
    <w:rPr>
      <w:rFonts w:cs="Verdana"/>
    </w:rPr>
  </w:style>
  <w:style w:type="character" w:styleId="Funotenzeichen">
    <w:name w:val="footnote reference"/>
    <w:basedOn w:val="Absatzstandardschriftart"/>
    <w:uiPriority w:val="99"/>
    <w:unhideWhenUsed/>
    <w:qFormat/>
    <w:rsid w:val="002C42B6"/>
    <w:rPr>
      <w:rFonts w:ascii="Times Roman" w:hAnsi="Times Roman"/>
      <w:b w:val="0"/>
      <w:i w:val="0"/>
      <w:sz w:val="20"/>
    </w:rPr>
  </w:style>
  <w:style w:type="paragraph" w:customStyle="1" w:styleId="UnterUnterberschroft">
    <w:name w:val="UnterUnterÜberschroft"/>
    <w:basedOn w:val="berschrift3"/>
    <w:qFormat/>
    <w:rsid w:val="002C42B6"/>
    <w:pPr>
      <w:numPr>
        <w:ilvl w:val="2"/>
        <w:numId w:val="3"/>
      </w:numPr>
      <w:spacing w:line="360" w:lineRule="auto"/>
      <w:contextualSpacing/>
      <w:jc w:val="both"/>
    </w:p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C4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k">
    <w:name w:val="Hyperlink"/>
    <w:basedOn w:val="Absatzstandardschriftart"/>
    <w:uiPriority w:val="99"/>
    <w:unhideWhenUsed/>
    <w:rsid w:val="0038050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0C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90C1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90C1B"/>
  </w:style>
  <w:style w:type="paragraph" w:styleId="Fuzeile">
    <w:name w:val="footer"/>
    <w:basedOn w:val="Standard"/>
    <w:link w:val="FuzeileZeichen"/>
    <w:uiPriority w:val="99"/>
    <w:unhideWhenUsed/>
    <w:rsid w:val="00D90C1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9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ugendhaus-kloster-nuetschau-foerdern.de" TargetMode="External"/><Relationship Id="rId9" Type="http://schemas.openxmlformats.org/officeDocument/2006/relationships/hyperlink" Target="mailto:br.lukas@kloster-nuetschau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Bruder Lukas Boving</dc:creator>
  <cp:keywords/>
  <dc:description/>
  <cp:lastModifiedBy>Bruder Lukas Boving</cp:lastModifiedBy>
  <cp:revision>6</cp:revision>
  <dcterms:created xsi:type="dcterms:W3CDTF">2018-10-23T13:28:00Z</dcterms:created>
  <dcterms:modified xsi:type="dcterms:W3CDTF">2018-10-23T18:07:00Z</dcterms:modified>
</cp:coreProperties>
</file>